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E1" w:rsidRPr="008C45E1" w:rsidRDefault="008C45E1" w:rsidP="008C45E1">
      <w:pPr>
        <w:rPr>
          <w:b/>
        </w:rPr>
      </w:pPr>
      <w:bookmarkStart w:id="0" w:name="_GoBack"/>
      <w:bookmarkEnd w:id="0"/>
      <w:r w:rsidRPr="008C45E1">
        <w:rPr>
          <w:b/>
        </w:rPr>
        <w:t>Letter to the Editor</w:t>
      </w:r>
    </w:p>
    <w:p w:rsidR="008C45E1" w:rsidRDefault="008C45E1" w:rsidP="008C45E1"/>
    <w:p w:rsidR="008C45E1" w:rsidRDefault="008C45E1" w:rsidP="008C45E1">
      <w:r>
        <w:t xml:space="preserve">The [name of afterschool program] makes life so much better for me and my child. </w:t>
      </w:r>
      <w:r w:rsidR="00FF054E">
        <w:t>I cannot believe that Congress is talking about taking that program away.</w:t>
      </w:r>
    </w:p>
    <w:p w:rsidR="008C45E1" w:rsidRDefault="008C45E1" w:rsidP="008C45E1"/>
    <w:p w:rsidR="008C45E1" w:rsidRDefault="008C45E1" w:rsidP="008C45E1">
      <w:pPr>
        <w:rPr>
          <w:u w:val="single"/>
        </w:rPr>
      </w:pPr>
      <w:r>
        <w:t xml:space="preserve">I love my child’s afterschool program because </w:t>
      </w:r>
      <w:r w:rsidRPr="003B2719">
        <w:rPr>
          <w:u w:val="single"/>
        </w:rPr>
        <w:t>PICK ONE:</w:t>
      </w:r>
    </w:p>
    <w:p w:rsidR="008C45E1" w:rsidRPr="003B2719" w:rsidRDefault="008C45E1" w:rsidP="008C45E1">
      <w:pPr>
        <w:rPr>
          <w:u w:val="single"/>
        </w:rPr>
      </w:pPr>
    </w:p>
    <w:p w:rsidR="008C45E1" w:rsidRDefault="008C45E1" w:rsidP="008C45E1">
      <w:r>
        <w:t>it is giving my children the chance to [describe an activity your chil</w:t>
      </w:r>
      <w:r w:rsidR="00FF054E">
        <w:t>d was exposed to at the program</w:t>
      </w:r>
      <w:r>
        <w:t>]___________________________________________________________________________________________________________________________________________________________________________________________________</w:t>
      </w:r>
      <w:r w:rsidR="00FF054E">
        <w:t>_______________________________.</w:t>
      </w:r>
    </w:p>
    <w:p w:rsidR="008C45E1" w:rsidRPr="00FB1165" w:rsidRDefault="008C45E1" w:rsidP="008C45E1"/>
    <w:p w:rsidR="008C45E1" w:rsidRDefault="008C45E1" w:rsidP="008C45E1">
      <w:r>
        <w:t xml:space="preserve">it has </w:t>
      </w:r>
      <w:r w:rsidR="00FF054E">
        <w:t>given my [daughter/son help with…</w:t>
      </w:r>
      <w:r>
        <w:t>]___________</w:t>
      </w:r>
      <w:r w:rsidR="00FF054E">
        <w:t>________________________________</w:t>
      </w:r>
    </w:p>
    <w:p w:rsidR="008C45E1" w:rsidRDefault="008C45E1" w:rsidP="008C45E1">
      <w:r>
        <w:t>__________________________________________________________________________________________________________________________________________________________________________________________________________</w:t>
      </w:r>
      <w:r w:rsidR="00FF054E">
        <w:t>_______________________________.</w:t>
      </w:r>
      <w:r>
        <w:t xml:space="preserve"> </w:t>
      </w:r>
    </w:p>
    <w:p w:rsidR="008C45E1" w:rsidRDefault="008C45E1" w:rsidP="008C45E1"/>
    <w:p w:rsidR="008C45E1" w:rsidRDefault="008C45E1" w:rsidP="008C45E1">
      <w:r>
        <w:t>it has [connected my daughter/son wi</w:t>
      </w:r>
      <w:r w:rsidR="00FF054E">
        <w:t>th mentors who …]</w:t>
      </w:r>
      <w:r>
        <w:t>____________________</w:t>
      </w:r>
      <w:r w:rsidR="00FF054E">
        <w:t>____________</w:t>
      </w:r>
    </w:p>
    <w:p w:rsidR="008C45E1" w:rsidRDefault="008C45E1" w:rsidP="008C45E1">
      <w:r>
        <w:t>__________________________________________________________________________________________________________________________________________________________________________________________________________</w:t>
      </w:r>
      <w:r w:rsidR="00FF054E">
        <w:t>_______________________________.</w:t>
      </w:r>
      <w:r>
        <w:t xml:space="preserve"> </w:t>
      </w:r>
    </w:p>
    <w:p w:rsidR="008C45E1" w:rsidRDefault="008C45E1" w:rsidP="008C45E1"/>
    <w:p w:rsidR="008C45E1" w:rsidRDefault="008C45E1" w:rsidP="008C45E1">
      <w:r>
        <w:t>because [describe something important your child has achieved or learned in</w:t>
      </w:r>
      <w:r w:rsidR="00FF054E">
        <w:t xml:space="preserve"> his or her afterschool program</w:t>
      </w:r>
      <w:r>
        <w:t>]__________________________________________________________________________________________________________________________________________________________________________________________________________________________________</w:t>
      </w:r>
      <w:r w:rsidR="00FF054E">
        <w:t>.</w:t>
      </w:r>
      <w:r>
        <w:t xml:space="preserve"> </w:t>
      </w:r>
    </w:p>
    <w:p w:rsidR="008C45E1" w:rsidRDefault="008C45E1" w:rsidP="008C45E1"/>
    <w:p w:rsidR="008C45E1" w:rsidRDefault="008C45E1" w:rsidP="008C45E1">
      <w:r>
        <w:t>END TEXT (CAN BE MODIFIED):</w:t>
      </w:r>
    </w:p>
    <w:p w:rsidR="008C45E1" w:rsidRDefault="008C45E1" w:rsidP="008C45E1">
      <w:r>
        <w:t>It’s hard to be a working parent. You worry about your kids all day long and</w:t>
      </w:r>
      <w:r w:rsidR="00AA5E55">
        <w:t xml:space="preserve"> especially </w:t>
      </w:r>
      <w:r>
        <w:t xml:space="preserve">during the hours between the </w:t>
      </w:r>
      <w:r w:rsidR="00AA5E55">
        <w:t>end of school</w:t>
      </w:r>
      <w:r>
        <w:t xml:space="preserve"> and </w:t>
      </w:r>
      <w:r w:rsidR="00AA5E55">
        <w:t>when we get</w:t>
      </w:r>
      <w:r>
        <w:t xml:space="preserve"> home from work. Afterschool programs keep our children safe and learning new things during those hours so we can stop worrying. </w:t>
      </w:r>
      <w:r w:rsidR="00BC41FC">
        <w:t>Congress must keep funding</w:t>
      </w:r>
      <w:r w:rsidR="00AA5E55">
        <w:t xml:space="preserve"> 21</w:t>
      </w:r>
      <w:r w:rsidR="00AA5E55" w:rsidRPr="00AA5E55">
        <w:rPr>
          <w:vertAlign w:val="superscript"/>
        </w:rPr>
        <w:t>st</w:t>
      </w:r>
      <w:r w:rsidR="00AA5E55">
        <w:t xml:space="preserve"> Century Community Learning Center</w:t>
      </w:r>
      <w:r w:rsidR="0017748D">
        <w:t>s so my child</w:t>
      </w:r>
      <w:r w:rsidR="00AA5E55">
        <w:t xml:space="preserve"> and 60,000 others in New York can keep their programs!</w:t>
      </w:r>
    </w:p>
    <w:p w:rsidR="008C45E1" w:rsidRDefault="008C45E1" w:rsidP="008C45E1"/>
    <w:p w:rsidR="008C45E1" w:rsidRDefault="008C45E1" w:rsidP="008C45E1">
      <w:r>
        <w:t>Name: ____________________________________________________________________</w:t>
      </w:r>
    </w:p>
    <w:p w:rsidR="008C45E1" w:rsidRDefault="008C45E1" w:rsidP="008C45E1">
      <w:r>
        <w:t>Address: ___________________________________________________________________</w:t>
      </w:r>
    </w:p>
    <w:p w:rsidR="008C45E1" w:rsidRDefault="008C45E1" w:rsidP="008C45E1">
      <w:r>
        <w:t>City:___________ State: _______ Zip: ________  E-mail address: ______________________________</w:t>
      </w:r>
    </w:p>
    <w:p w:rsidR="008C45E1" w:rsidRPr="008C45E1" w:rsidRDefault="008C45E1">
      <w:r>
        <w:t>Phone number: ____________________________________________</w:t>
      </w:r>
    </w:p>
    <w:p w:rsidR="003A56DA" w:rsidRPr="005D5EC1" w:rsidRDefault="003A56DA">
      <w:pPr>
        <w:rPr>
          <w:bCs/>
        </w:rPr>
      </w:pPr>
    </w:p>
    <w:sectPr w:rsidR="003A56DA" w:rsidRPr="005D5EC1" w:rsidSect="0038220E">
      <w:headerReference w:type="default" r:id="rId8"/>
      <w:headerReference w:type="first" r:id="rId9"/>
      <w:footerReference w:type="first" r:id="rId10"/>
      <w:type w:val="continuous"/>
      <w:pgSz w:w="12240" w:h="15840"/>
      <w:pgMar w:top="36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CA" w:rsidRDefault="008035CA">
      <w:r>
        <w:separator/>
      </w:r>
    </w:p>
  </w:endnote>
  <w:endnote w:type="continuationSeparator" w:id="0">
    <w:p w:rsidR="008035CA" w:rsidRDefault="008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0E" w:rsidRDefault="0038220E" w:rsidP="003A56DA">
    <w:pPr>
      <w:spacing w:line="360" w:lineRule="auto"/>
      <w:jc w:val="center"/>
      <w:rPr>
        <w:rStyle w:val="Strong"/>
        <w:rFonts w:ascii="Trebuchet MS" w:hAnsi="Trebuchet MS"/>
        <w:i/>
        <w:iCs/>
        <w:noProof/>
        <w:color w:val="B41414"/>
        <w:sz w:val="16"/>
        <w:szCs w:val="16"/>
      </w:rPr>
    </w:pPr>
  </w:p>
  <w:p w:rsidR="0038220E" w:rsidRDefault="00354674" w:rsidP="003A56DA">
    <w:pPr>
      <w:spacing w:line="360" w:lineRule="auto"/>
      <w:jc w:val="center"/>
      <w:rPr>
        <w:rStyle w:val="Strong"/>
        <w:rFonts w:ascii="Trebuchet MS" w:hAnsi="Trebuchet MS"/>
        <w:i/>
        <w:iCs/>
        <w:noProof/>
        <w:color w:val="B4141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315200" cy="0"/>
              <wp:effectExtent l="12700" t="16510" r="25400" b="2159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8in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" strokecolor="black [3213]" strokeweight="1pt">
              <v:shadow opacity="24903f" origin=",.5" offset="0,20000emu"/>
              <w10:wrap anchorx="margin"/>
            </v:line>
          </w:pict>
        </mc:Fallback>
      </mc:AlternateContent>
    </w:r>
  </w:p>
  <w:p w:rsidR="0038220E" w:rsidRPr="007D7469" w:rsidRDefault="00AA5E55" w:rsidP="003A56DA">
    <w:pPr>
      <w:pStyle w:val="Footer"/>
      <w:spacing w:line="360" w:lineRule="auto"/>
      <w:jc w:val="center"/>
      <w:rPr>
        <w:rFonts w:ascii="Arial" w:hAnsi="Arial" w:cs="Arial"/>
      </w:rPr>
    </w:pPr>
    <w:r>
      <w:rPr>
        <w:rFonts w:ascii="Arial" w:hAnsi="Arial" w:cs="Arial"/>
        <w:b/>
        <w:noProof/>
        <w:color w:val="000000"/>
        <w:sz w:val="16"/>
        <w:szCs w:val="16"/>
      </w:rPr>
      <w:t xml:space="preserve">79 Madison Avenue, 2nd Floor | New York, NY 10016  | 646.943.8671 </w:t>
    </w:r>
    <w:r w:rsidR="0038220E" w:rsidRPr="007D7469">
      <w:rPr>
        <w:rFonts w:ascii="Arial" w:hAnsi="Arial" w:cs="Arial"/>
        <w:b/>
        <w:noProof/>
        <w:color w:val="000000"/>
        <w:sz w:val="16"/>
        <w:szCs w:val="16"/>
      </w:rPr>
      <w:t xml:space="preserve">| </w:t>
    </w:r>
    <w:hyperlink r:id="rId1" w:history="1">
      <w:r w:rsidR="0038220E" w:rsidRPr="007D7469">
        <w:rPr>
          <w:rStyle w:val="Hyperlink"/>
          <w:rFonts w:ascii="Arial" w:hAnsi="Arial" w:cs="Arial"/>
          <w:b/>
          <w:noProof/>
          <w:color w:val="941C30"/>
          <w:sz w:val="16"/>
          <w:szCs w:val="16"/>
        </w:rPr>
        <w:t>www.nysan.org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CA" w:rsidRDefault="008035CA">
      <w:r>
        <w:separator/>
      </w:r>
    </w:p>
  </w:footnote>
  <w:footnote w:type="continuationSeparator" w:id="0">
    <w:p w:rsidR="008035CA" w:rsidRDefault="00803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0E" w:rsidRDefault="0038220E" w:rsidP="00D930B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65" w:rsidRPr="007D7469" w:rsidRDefault="00806865" w:rsidP="007D7469">
    <w:pPr>
      <w:contextualSpacing/>
      <w:jc w:val="right"/>
      <w:rPr>
        <w:rStyle w:val="Strong"/>
        <w:rFonts w:ascii="Arial" w:hAnsi="Arial"/>
        <w:b w:val="0"/>
        <w:iCs/>
        <w:noProof/>
        <w:color w:val="941C30"/>
        <w:sz w:val="18"/>
        <w:szCs w:val="18"/>
      </w:rPr>
    </w:pP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-516124</wp:posOffset>
          </wp:positionH>
          <wp:positionV relativeFrom="paragraph">
            <wp:posOffset>-133350</wp:posOffset>
          </wp:positionV>
          <wp:extent cx="1862828" cy="58102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SAN 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828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t xml:space="preserve">Promoting young people’s safety, learning, </w:t>
    </w:r>
  </w:p>
  <w:p w:rsidR="00806865" w:rsidRDefault="00806865" w:rsidP="007D7469">
    <w:pPr>
      <w:contextualSpacing/>
      <w:jc w:val="right"/>
      <w:rPr>
        <w:rStyle w:val="Strong"/>
        <w:rFonts w:ascii="Arial" w:hAnsi="Arial"/>
        <w:b w:val="0"/>
        <w:iCs/>
        <w:noProof/>
        <w:color w:val="941C30"/>
        <w:sz w:val="18"/>
        <w:szCs w:val="18"/>
      </w:rPr>
    </w:pPr>
    <w:r w:rsidRPr="007D7469">
      <w:rPr>
        <w:rStyle w:val="Strong"/>
        <w:rFonts w:ascii="Arial" w:hAnsi="Arial"/>
        <w:b w:val="0"/>
        <w:iCs/>
        <w:noProof/>
        <w:color w:val="941C30"/>
        <w:sz w:val="18"/>
        <w:szCs w:val="18"/>
      </w:rPr>
      <w:t>and healthy development outside the traditional classroom.</w:t>
    </w:r>
  </w:p>
  <w:p w:rsidR="007D7469" w:rsidRPr="007D7469" w:rsidRDefault="007D7469" w:rsidP="007D7469">
    <w:pPr>
      <w:contextualSpacing/>
      <w:jc w:val="right"/>
      <w:rPr>
        <w:rFonts w:ascii="Arial" w:hAnsi="Arial"/>
        <w:bCs/>
        <w:iCs/>
        <w:noProof/>
        <w:color w:val="941C30"/>
        <w:sz w:val="18"/>
        <w:szCs w:val="18"/>
      </w:rPr>
    </w:pPr>
  </w:p>
  <w:p w:rsidR="0038220E" w:rsidRPr="00806865" w:rsidRDefault="00354674" w:rsidP="00806865">
    <w:pPr>
      <w:pStyle w:val="Header"/>
      <w:contextualSpacing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7315200" cy="0"/>
              <wp:effectExtent l="12700" t="11430" r="25400" b="2667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pt" to="8in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" strokecolor="black [3213]" strokeweight="1pt">
              <v:shadow opacity="24903f" origin=",.5" offset="0,20000emu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8F"/>
    <w:multiLevelType w:val="hybridMultilevel"/>
    <w:tmpl w:val="D8105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269E4"/>
    <w:multiLevelType w:val="hybridMultilevel"/>
    <w:tmpl w:val="AC7EECF4"/>
    <w:lvl w:ilvl="0" w:tplc="93828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B26E51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A460F"/>
    <w:multiLevelType w:val="multilevel"/>
    <w:tmpl w:val="DD94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519A3"/>
    <w:multiLevelType w:val="hybridMultilevel"/>
    <w:tmpl w:val="78745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77F72"/>
    <w:multiLevelType w:val="multilevel"/>
    <w:tmpl w:val="043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52A9A"/>
    <w:multiLevelType w:val="multilevel"/>
    <w:tmpl w:val="236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E08ED"/>
    <w:multiLevelType w:val="multilevel"/>
    <w:tmpl w:val="5EB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95138"/>
    <w:multiLevelType w:val="hybridMultilevel"/>
    <w:tmpl w:val="216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9479C"/>
    <w:multiLevelType w:val="hybridMultilevel"/>
    <w:tmpl w:val="29D09650"/>
    <w:lvl w:ilvl="0" w:tplc="0F989DAE">
      <w:start w:val="1"/>
      <w:numFmt w:val="decimal"/>
      <w:lvlText w:val="(%1)"/>
      <w:lvlJc w:val="left"/>
      <w:pPr>
        <w:ind w:left="2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4240553D"/>
    <w:multiLevelType w:val="hybridMultilevel"/>
    <w:tmpl w:val="96C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1653"/>
    <w:multiLevelType w:val="multilevel"/>
    <w:tmpl w:val="641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C1E35"/>
    <w:multiLevelType w:val="hybridMultilevel"/>
    <w:tmpl w:val="020263BA"/>
    <w:lvl w:ilvl="0" w:tplc="6824C8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44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E2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2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CE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A2E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2F1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AB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E5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B28C8"/>
    <w:multiLevelType w:val="hybridMultilevel"/>
    <w:tmpl w:val="9410D33A"/>
    <w:lvl w:ilvl="0" w:tplc="D64E11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7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48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09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7C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0C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CF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CA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B1012"/>
    <w:multiLevelType w:val="multilevel"/>
    <w:tmpl w:val="509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136E2"/>
    <w:multiLevelType w:val="multilevel"/>
    <w:tmpl w:val="889E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77121"/>
    <w:multiLevelType w:val="hybridMultilevel"/>
    <w:tmpl w:val="914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F6DBA"/>
    <w:multiLevelType w:val="hybridMultilevel"/>
    <w:tmpl w:val="790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50C61"/>
    <w:multiLevelType w:val="hybridMultilevel"/>
    <w:tmpl w:val="1180A9FC"/>
    <w:lvl w:ilvl="0" w:tplc="D632F5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8D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E1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E1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61D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E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85F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050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E2E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BA45EE"/>
    <w:multiLevelType w:val="multilevel"/>
    <w:tmpl w:val="F0F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2C4E6C"/>
    <w:multiLevelType w:val="hybridMultilevel"/>
    <w:tmpl w:val="C154249C"/>
    <w:lvl w:ilvl="0" w:tplc="D208F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0D0A7D"/>
    <w:multiLevelType w:val="hybridMultilevel"/>
    <w:tmpl w:val="FDC41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11"/>
  </w:num>
  <w:num w:numId="7">
    <w:abstractNumId w:val="12"/>
  </w:num>
  <w:num w:numId="8">
    <w:abstractNumId w:val="17"/>
  </w:num>
  <w:num w:numId="9">
    <w:abstractNumId w:val="15"/>
  </w:num>
  <w:num w:numId="10">
    <w:abstractNumId w:val="20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63"/>
    <w:rsid w:val="000914F6"/>
    <w:rsid w:val="00095B6A"/>
    <w:rsid w:val="001073CA"/>
    <w:rsid w:val="00165088"/>
    <w:rsid w:val="0017748D"/>
    <w:rsid w:val="001916B0"/>
    <w:rsid w:val="001B7C82"/>
    <w:rsid w:val="001C4968"/>
    <w:rsid w:val="001F47FB"/>
    <w:rsid w:val="002252EB"/>
    <w:rsid w:val="0023518B"/>
    <w:rsid w:val="002351B3"/>
    <w:rsid w:val="002860A4"/>
    <w:rsid w:val="002A475E"/>
    <w:rsid w:val="002F21D2"/>
    <w:rsid w:val="003172E1"/>
    <w:rsid w:val="00344D55"/>
    <w:rsid w:val="003471A0"/>
    <w:rsid w:val="00354674"/>
    <w:rsid w:val="0038220E"/>
    <w:rsid w:val="003A56DA"/>
    <w:rsid w:val="003D025C"/>
    <w:rsid w:val="00404BCD"/>
    <w:rsid w:val="004E513C"/>
    <w:rsid w:val="0052668E"/>
    <w:rsid w:val="005331C9"/>
    <w:rsid w:val="0055182F"/>
    <w:rsid w:val="00553DE1"/>
    <w:rsid w:val="00556317"/>
    <w:rsid w:val="00582D0E"/>
    <w:rsid w:val="005D3C38"/>
    <w:rsid w:val="005D5EC1"/>
    <w:rsid w:val="006165E1"/>
    <w:rsid w:val="006375E9"/>
    <w:rsid w:val="00694847"/>
    <w:rsid w:val="0070642E"/>
    <w:rsid w:val="007644A8"/>
    <w:rsid w:val="007C592C"/>
    <w:rsid w:val="007D7469"/>
    <w:rsid w:val="007E56CC"/>
    <w:rsid w:val="008035CA"/>
    <w:rsid w:val="00806865"/>
    <w:rsid w:val="00871E63"/>
    <w:rsid w:val="008B647D"/>
    <w:rsid w:val="008C45E1"/>
    <w:rsid w:val="008E365C"/>
    <w:rsid w:val="00916A3D"/>
    <w:rsid w:val="009440AF"/>
    <w:rsid w:val="00982EC1"/>
    <w:rsid w:val="00994A83"/>
    <w:rsid w:val="009D649C"/>
    <w:rsid w:val="00A71F10"/>
    <w:rsid w:val="00A80175"/>
    <w:rsid w:val="00AA5E55"/>
    <w:rsid w:val="00AB0542"/>
    <w:rsid w:val="00AB2A79"/>
    <w:rsid w:val="00AD2D5D"/>
    <w:rsid w:val="00AF0DFE"/>
    <w:rsid w:val="00B17F61"/>
    <w:rsid w:val="00B612A9"/>
    <w:rsid w:val="00B67E6D"/>
    <w:rsid w:val="00B701CE"/>
    <w:rsid w:val="00BC41FC"/>
    <w:rsid w:val="00C2426F"/>
    <w:rsid w:val="00C3297D"/>
    <w:rsid w:val="00C42AFB"/>
    <w:rsid w:val="00C43E8A"/>
    <w:rsid w:val="00C4567F"/>
    <w:rsid w:val="00C53C07"/>
    <w:rsid w:val="00C70DA9"/>
    <w:rsid w:val="00CD2A8E"/>
    <w:rsid w:val="00D25CD8"/>
    <w:rsid w:val="00D930B4"/>
    <w:rsid w:val="00DC513A"/>
    <w:rsid w:val="00DC702E"/>
    <w:rsid w:val="00E0348E"/>
    <w:rsid w:val="00E06206"/>
    <w:rsid w:val="00E36F35"/>
    <w:rsid w:val="00E7036E"/>
    <w:rsid w:val="00E71982"/>
    <w:rsid w:val="00E96FBD"/>
    <w:rsid w:val="00F14A95"/>
    <w:rsid w:val="00F91B14"/>
    <w:rsid w:val="00FB6ED7"/>
    <w:rsid w:val="00FE5527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930B4"/>
    <w:pPr>
      <w:spacing w:before="240" w:after="144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30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0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0B4"/>
    <w:rPr>
      <w:b/>
      <w:bCs/>
    </w:rPr>
  </w:style>
  <w:style w:type="character" w:customStyle="1" w:styleId="EmailStyle19">
    <w:name w:val="EmailStyle19"/>
    <w:basedOn w:val="DefaultParagraphFont"/>
    <w:semiHidden/>
    <w:rsid w:val="00D930B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930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5CD8"/>
    <w:pPr>
      <w:ind w:left="720"/>
      <w:contextualSpacing/>
    </w:pPr>
  </w:style>
  <w:style w:type="table" w:styleId="TableGrid">
    <w:name w:val="Table Grid"/>
    <w:basedOn w:val="TableNormal"/>
    <w:rsid w:val="00E7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A475E"/>
  </w:style>
  <w:style w:type="character" w:customStyle="1" w:styleId="FooterChar">
    <w:name w:val="Footer Char"/>
    <w:basedOn w:val="DefaultParagraphFont"/>
    <w:link w:val="Footer"/>
    <w:rsid w:val="003A56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D930B4"/>
    <w:pPr>
      <w:spacing w:before="240" w:after="144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30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30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30B4"/>
    <w:rPr>
      <w:b/>
      <w:bCs/>
    </w:rPr>
  </w:style>
  <w:style w:type="character" w:customStyle="1" w:styleId="EmailStyle19">
    <w:name w:val="EmailStyle19"/>
    <w:basedOn w:val="DefaultParagraphFont"/>
    <w:semiHidden/>
    <w:rsid w:val="00D930B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930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5CD8"/>
    <w:pPr>
      <w:ind w:left="720"/>
      <w:contextualSpacing/>
    </w:pPr>
  </w:style>
  <w:style w:type="table" w:styleId="TableGrid">
    <w:name w:val="Table Grid"/>
    <w:basedOn w:val="TableNormal"/>
    <w:rsid w:val="00E7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4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A475E"/>
  </w:style>
  <w:style w:type="character" w:customStyle="1" w:styleId="FooterChar">
    <w:name w:val="Footer Char"/>
    <w:basedOn w:val="DefaultParagraphFont"/>
    <w:link w:val="Footer"/>
    <w:rsid w:val="003A5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51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937">
          <w:marLeft w:val="0"/>
          <w:marRight w:val="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982">
          <w:marLeft w:val="0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736">
          <w:marLeft w:val="0"/>
          <w:marRight w:val="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a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</vt:lpstr>
    </vt:vector>
  </TitlesOfParts>
  <Company>OSI</Company>
  <LinksUpToDate>false</LinksUpToDate>
  <CharactersWithSpaces>2288</CharactersWithSpaces>
  <SharedDoc>false</SharedDoc>
  <HLinks>
    <vt:vector size="18" baseType="variant"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mailto:jsiaca@nysan.org</vt:lpwstr>
      </vt:variant>
      <vt:variant>
        <vt:lpwstr/>
      </vt:variant>
      <vt:variant>
        <vt:i4>7602251</vt:i4>
      </vt:variant>
      <vt:variant>
        <vt:i4>0</vt:i4>
      </vt:variant>
      <vt:variant>
        <vt:i4>0</vt:i4>
      </vt:variant>
      <vt:variant>
        <vt:i4>5</vt:i4>
      </vt:variant>
      <vt:variant>
        <vt:lpwstr>mailto:srao@nysan.org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http://www.nysan.org/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creator>srao</dc:creator>
  <cp:lastModifiedBy>Chris Neitzey</cp:lastModifiedBy>
  <cp:revision>2</cp:revision>
  <cp:lastPrinted>2013-11-26T18:34:00Z</cp:lastPrinted>
  <dcterms:created xsi:type="dcterms:W3CDTF">2015-02-13T00:20:00Z</dcterms:created>
  <dcterms:modified xsi:type="dcterms:W3CDTF">2015-02-13T00:20:00Z</dcterms:modified>
</cp:coreProperties>
</file>